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7FFD9F7E"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C0593E">
        <w:rPr>
          <w:rFonts w:ascii="Times New Roman" w:hAnsi="Times New Roman" w:cs="Times New Roman"/>
          <w:color w:val="000000" w:themeColor="text1"/>
          <w:szCs w:val="36"/>
          <w:lang w:val="en-US"/>
        </w:rPr>
        <w:t>A</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406B1D76" w:rsidR="002D02A8" w:rsidRPr="0072553D" w:rsidRDefault="00C0593E" w:rsidP="002D02A8">
      <w:pPr>
        <w:jc w:val="center"/>
        <w:rPr>
          <w:rFonts w:eastAsia="Times New Roman"/>
          <w:sz w:val="28"/>
          <w:szCs w:val="28"/>
        </w:rPr>
      </w:pPr>
      <w:r>
        <w:rPr>
          <w:b/>
          <w:bCs/>
          <w:sz w:val="28"/>
          <w:szCs w:val="28"/>
        </w:rPr>
        <w:t>Fall</w:t>
      </w:r>
      <w:r w:rsidR="002D02A8" w:rsidRPr="0072553D">
        <w:rPr>
          <w:rFonts w:eastAsia="Times New Roman"/>
          <w:b/>
          <w:bCs/>
          <w:sz w:val="28"/>
          <w:szCs w:val="28"/>
        </w:rPr>
        <w:t xml:space="preserve"> </w:t>
      </w:r>
      <w:r w:rsidR="001F2DC4">
        <w:rPr>
          <w:rFonts w:eastAsia="Times New Roman"/>
          <w:b/>
          <w:bCs/>
          <w:sz w:val="28"/>
          <w:szCs w:val="28"/>
        </w:rPr>
        <w:t>201</w:t>
      </w:r>
      <w:r w:rsidR="004B6566">
        <w:rPr>
          <w:rFonts w:eastAsia="Times New Roman"/>
          <w:b/>
          <w:bCs/>
          <w:sz w:val="28"/>
          <w:szCs w:val="28"/>
        </w:rPr>
        <w:t>7</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1292C951" w14:textId="77777777" w:rsidR="002D02A8" w:rsidRPr="002D02A8" w:rsidRDefault="002D02A8" w:rsidP="002D02A8">
      <w:pPr>
        <w:ind w:left="720"/>
        <w:rPr>
          <w:rFonts w:eastAsia="Times New Roman"/>
        </w:rPr>
      </w:pPr>
      <w:r w:rsidRPr="002D02A8">
        <w:rPr>
          <w:rFonts w:eastAsia="Times New Roman"/>
        </w:rPr>
        <w:t xml:space="preserve">Mengchi Liu </w:t>
      </w:r>
      <w:r w:rsidRPr="002D02A8">
        <w:rPr>
          <w:rFonts w:eastAsia="Times New Roman"/>
        </w:rPr>
        <w:br/>
      </w:r>
      <w:hyperlink r:id="rId8" w:history="1">
        <w:r w:rsidRPr="002D02A8">
          <w:rPr>
            <w:rFonts w:eastAsia="Times New Roman"/>
            <w:color w:val="0000FF"/>
            <w:u w:val="single"/>
          </w:rPr>
          <w:t>mengchi@scs.carleton.ca</w:t>
        </w:r>
      </w:hyperlink>
      <w:r w:rsidRPr="002D02A8">
        <w:rPr>
          <w:rFonts w:eastAsia="Times New Roman"/>
        </w:rPr>
        <w:t xml:space="preserve"> </w:t>
      </w:r>
      <w:r w:rsidRPr="002D02A8">
        <w:rPr>
          <w:rFonts w:eastAsia="Times New Roman"/>
        </w:rPr>
        <w:br/>
        <w:t>HP 5364</w:t>
      </w:r>
    </w:p>
    <w:p w14:paraId="2441E917" w14:textId="4079FE71"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6F454E" w:rsidRPr="006F454E">
        <w:rPr>
          <w:rFonts w:eastAsia="Times New Roman" w:hint="eastAsia"/>
          <w:bCs/>
          <w:sz w:val="27"/>
          <w:szCs w:val="27"/>
        </w:rPr>
        <w:t>TR</w:t>
      </w:r>
      <w:r w:rsidR="006F454E">
        <w:rPr>
          <w:rFonts w:eastAsia="Times New Roman"/>
          <w:bCs/>
          <w:sz w:val="28"/>
        </w:rPr>
        <w:t>: 11:35</w:t>
      </w:r>
      <w:r w:rsidR="006F454E">
        <w:rPr>
          <w:rFonts w:eastAsia="Times New Roman" w:hint="eastAsia"/>
          <w:bCs/>
          <w:sz w:val="28"/>
        </w:rPr>
        <w:t xml:space="preserve"> </w:t>
      </w:r>
      <w:bookmarkStart w:id="0" w:name="_GoBack"/>
      <w:bookmarkEnd w:id="0"/>
      <w:r w:rsidR="006F454E">
        <w:rPr>
          <w:rFonts w:eastAsia="Times New Roman"/>
          <w:bCs/>
          <w:sz w:val="28"/>
        </w:rPr>
        <w:t>–</w:t>
      </w:r>
      <w:r w:rsidR="006F454E">
        <w:rPr>
          <w:rFonts w:eastAsia="Times New Roman" w:hint="eastAsia"/>
          <w:bCs/>
          <w:sz w:val="28"/>
        </w:rPr>
        <w:t xml:space="preserve"> </w:t>
      </w:r>
      <w:r w:rsidR="006F454E">
        <w:rPr>
          <w:rFonts w:eastAsia="Times New Roman"/>
          <w:bCs/>
          <w:sz w:val="28"/>
        </w:rPr>
        <w:t xml:space="preserve">12:55 </w:t>
      </w:r>
      <w:r w:rsidR="006F454E">
        <w:rPr>
          <w:rFonts w:eastAsia="Times New Roman" w:hint="eastAsia"/>
          <w:bCs/>
          <w:sz w:val="28"/>
        </w:rPr>
        <w:t>SA THB</w:t>
      </w:r>
    </w:p>
    <w:p w14:paraId="64D7F2D0" w14:textId="58688BDB"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6F454E">
        <w:rPr>
          <w:rFonts w:eastAsia="Times New Roman" w:hint="eastAsia"/>
          <w:bCs/>
          <w:sz w:val="28"/>
        </w:rPr>
        <w:t xml:space="preserve">TR: </w:t>
      </w:r>
      <w:r w:rsidR="003D1A5B">
        <w:rPr>
          <w:rFonts w:eastAsia="Times New Roman"/>
          <w:bCs/>
          <w:sz w:val="28"/>
        </w:rPr>
        <w:t>1:30</w:t>
      </w:r>
      <w:r w:rsidR="006F454E">
        <w:rPr>
          <w:rFonts w:eastAsia="Times New Roman" w:hint="eastAsia"/>
          <w:bCs/>
          <w:sz w:val="28"/>
        </w:rPr>
        <w:t xml:space="preserve"> </w:t>
      </w:r>
      <w:r w:rsidR="006F454E">
        <w:rPr>
          <w:rFonts w:eastAsia="Times New Roman"/>
          <w:bCs/>
          <w:sz w:val="28"/>
        </w:rPr>
        <w:t>–</w:t>
      </w:r>
      <w:r w:rsidR="006F454E">
        <w:rPr>
          <w:rFonts w:eastAsia="Times New Roman" w:hint="eastAsia"/>
          <w:bCs/>
          <w:sz w:val="28"/>
        </w:rPr>
        <w:t xml:space="preserve"> 1:30</w:t>
      </w:r>
      <w:r w:rsidR="003D1A5B">
        <w:rPr>
          <w:rFonts w:eastAsia="Times New Roman"/>
          <w:bCs/>
          <w:sz w:val="28"/>
        </w:rPr>
        <w:t xml:space="preserve"> or by appointment</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6913F261" w14:textId="77777777" w:rsidR="00DE6045" w:rsidRPr="00460DE0" w:rsidRDefault="00DE6045" w:rsidP="00DE6045">
      <w:pPr>
        <w:pStyle w:val="ListParagraph"/>
        <w:numPr>
          <w:ilvl w:val="0"/>
          <w:numId w:val="10"/>
        </w:numPr>
        <w:rPr>
          <w:rStyle w:val="Hyperlink"/>
          <w:rFonts w:eastAsia="Times New Roman"/>
          <w:color w:val="auto"/>
          <w:u w:val="none"/>
        </w:rPr>
      </w:pPr>
      <w:r w:rsidRPr="00460DE0">
        <w:rPr>
          <w:rFonts w:ascii="Times New Roman" w:hAnsi="Times New Roman" w:cs="Times New Roman"/>
          <w:sz w:val="24"/>
          <w:szCs w:val="24"/>
        </w:rPr>
        <w:t>Nooshin Nokhanji</w:t>
      </w:r>
      <w:r>
        <w:rPr>
          <w:rFonts w:eastAsia="Times New Roman"/>
          <w:color w:val="0000FF"/>
          <w:u w:val="single"/>
        </w:rPr>
        <w:t xml:space="preserve"> </w:t>
      </w:r>
      <w:r>
        <w:rPr>
          <w:rFonts w:eastAsia="Times New Roman"/>
        </w:rPr>
        <w:t xml:space="preserve"> </w:t>
      </w:r>
      <w:r w:rsidRPr="00460DE0">
        <w:rPr>
          <w:rFonts w:ascii="Times New Roman" w:hAnsi="Times New Roman" w:cs="Times New Roman"/>
          <w:sz w:val="24"/>
          <w:szCs w:val="24"/>
        </w:rPr>
        <w:t>&lt;</w:t>
      </w:r>
      <w:hyperlink r:id="rId9" w:history="1">
        <w:r w:rsidRPr="00460DE0">
          <w:t xml:space="preserve"> </w:t>
        </w:r>
        <w:r w:rsidRPr="00460DE0">
          <w:rPr>
            <w:rStyle w:val="Hyperlink"/>
            <w:rFonts w:ascii="Times New Roman" w:hAnsi="Times New Roman" w:cs="Times New Roman"/>
            <w:sz w:val="24"/>
            <w:szCs w:val="24"/>
          </w:rPr>
          <w:t>n</w:t>
        </w:r>
        <w:r>
          <w:rPr>
            <w:rStyle w:val="Hyperlink"/>
            <w:rFonts w:ascii="Times New Roman" w:hAnsi="Times New Roman" w:cs="Times New Roman"/>
            <w:sz w:val="24"/>
            <w:szCs w:val="24"/>
          </w:rPr>
          <w:t>ooshinnokhanji</w:t>
        </w:r>
        <w:r w:rsidRPr="00460DE0">
          <w:rPr>
            <w:rStyle w:val="Hyperlink"/>
            <w:rFonts w:ascii="Times New Roman" w:hAnsi="Times New Roman" w:cs="Times New Roman"/>
            <w:sz w:val="24"/>
            <w:szCs w:val="24"/>
          </w:rPr>
          <w:t>@cmail.carleton.ca</w:t>
        </w:r>
      </w:hyperlink>
      <w:r w:rsidRPr="00460DE0">
        <w:rPr>
          <w:rStyle w:val="Hyperlink"/>
          <w:rFonts w:ascii="Times New Roman" w:hAnsi="Times New Roman" w:cs="Times New Roman"/>
          <w:sz w:val="24"/>
          <w:szCs w:val="24"/>
        </w:rPr>
        <w:t>&gt;</w:t>
      </w:r>
    </w:p>
    <w:p w14:paraId="3D465FF6" w14:textId="7C6889C5" w:rsidR="00DE6045" w:rsidRPr="00861C2E" w:rsidRDefault="00DE6045" w:rsidP="00861C2E">
      <w:pPr>
        <w:pStyle w:val="ListParagraph"/>
        <w:ind w:left="1080"/>
        <w:rPr>
          <w:rFonts w:ascii="Times New Roman" w:hAnsi="Times New Roman" w:cs="Times New Roman"/>
          <w:sz w:val="24"/>
          <w:szCs w:val="24"/>
        </w:rPr>
      </w:pPr>
      <w:r w:rsidRPr="004932B9">
        <w:rPr>
          <w:rFonts w:ascii="Times New Roman" w:hAnsi="Times New Roman" w:cs="Times New Roman"/>
          <w:sz w:val="24"/>
          <w:szCs w:val="24"/>
        </w:rPr>
        <w:t xml:space="preserve">Office Hours: </w:t>
      </w:r>
      <w:r w:rsidR="00861C2E">
        <w:rPr>
          <w:rFonts w:ascii="Times New Roman" w:hAnsi="Times New Roman" w:cs="Times New Roman" w:hint="eastAsia"/>
          <w:sz w:val="24"/>
          <w:szCs w:val="24"/>
        </w:rPr>
        <w:t xml:space="preserve">TBA </w:t>
      </w:r>
      <w:r w:rsidRPr="00861C2E">
        <w:rPr>
          <w:rFonts w:ascii="Times New Roman" w:hAnsi="Times New Roman" w:cs="Times New Roman"/>
          <w:sz w:val="24"/>
          <w:szCs w:val="24"/>
        </w:rPr>
        <w:t>HP1170</w:t>
      </w:r>
    </w:p>
    <w:p w14:paraId="16980D17" w14:textId="77777777" w:rsidR="007406E0" w:rsidRPr="007406E0" w:rsidRDefault="007406E0" w:rsidP="007406E0">
      <w:pPr>
        <w:pStyle w:val="ListParagraph"/>
        <w:numPr>
          <w:ilvl w:val="0"/>
          <w:numId w:val="10"/>
        </w:numPr>
        <w:spacing w:after="0" w:line="240" w:lineRule="auto"/>
        <w:rPr>
          <w:rStyle w:val="Hyperlink"/>
          <w:rFonts w:ascii="Times New Roman" w:hAnsi="Times New Roman" w:cs="Times New Roman"/>
          <w:sz w:val="24"/>
          <w:szCs w:val="24"/>
        </w:rPr>
      </w:pPr>
      <w:r w:rsidRPr="007406E0">
        <w:rPr>
          <w:rFonts w:ascii="Times New Roman" w:hAnsi="Times New Roman" w:cs="Times New Roman"/>
          <w:sz w:val="24"/>
          <w:szCs w:val="24"/>
        </w:rPr>
        <w:t>Ali Davoudian  &lt;</w:t>
      </w:r>
      <w:hyperlink r:id="rId10" w:history="1">
        <w:r w:rsidRPr="007406E0">
          <w:rPr>
            <w:rStyle w:val="Hyperlink"/>
            <w:rFonts w:ascii="Times New Roman" w:hAnsi="Times New Roman" w:cs="Times New Roman"/>
            <w:sz w:val="24"/>
            <w:szCs w:val="24"/>
          </w:rPr>
          <w:t>alidavoudian@cmail.carleton.ca</w:t>
        </w:r>
      </w:hyperlink>
      <w:r w:rsidRPr="007406E0">
        <w:rPr>
          <w:rStyle w:val="Hyperlink"/>
          <w:rFonts w:ascii="Times New Roman" w:hAnsi="Times New Roman" w:cs="Times New Roman"/>
          <w:sz w:val="24"/>
          <w:szCs w:val="24"/>
        </w:rPr>
        <w:t>&gt;</w:t>
      </w:r>
    </w:p>
    <w:p w14:paraId="282C6660" w14:textId="593004FE" w:rsidR="00460DE0" w:rsidRDefault="00862DA1" w:rsidP="00460DE0">
      <w:pPr>
        <w:ind w:left="720" w:firstLine="360"/>
      </w:pPr>
      <w:r w:rsidRPr="004932B9">
        <w:t xml:space="preserve">Office Hours: </w:t>
      </w:r>
      <w:r w:rsidR="007115C6" w:rsidRPr="00861C2E">
        <w:rPr>
          <w:lang w:val="en-CA"/>
        </w:rPr>
        <w:t>T</w:t>
      </w:r>
      <w:r w:rsidR="00861C2E">
        <w:rPr>
          <w:rFonts w:hint="eastAsia"/>
          <w:lang w:val="en-CA"/>
        </w:rPr>
        <w:t>BA</w:t>
      </w:r>
      <w:r w:rsidR="007115C6" w:rsidRPr="00861C2E">
        <w:rPr>
          <w:lang w:val="en-CA"/>
        </w:rPr>
        <w:t xml:space="preserve">   </w:t>
      </w:r>
      <w:r w:rsidR="00754FEF" w:rsidRPr="00861C2E">
        <w:rPr>
          <w:lang w:val="en-CA"/>
        </w:rPr>
        <w:t>HP1170</w:t>
      </w:r>
    </w:p>
    <w:p w14:paraId="44EEE6EB" w14:textId="4A6036AC" w:rsidR="00460DE0" w:rsidRPr="00460DE0" w:rsidRDefault="00460DE0" w:rsidP="00460DE0">
      <w:pPr>
        <w:pStyle w:val="ListParagraph"/>
        <w:numPr>
          <w:ilvl w:val="0"/>
          <w:numId w:val="10"/>
        </w:numPr>
        <w:spacing w:after="0" w:line="240" w:lineRule="auto"/>
        <w:rPr>
          <w:rStyle w:val="Hyperlink"/>
          <w:rFonts w:ascii="Times New Roman" w:hAnsi="Times New Roman" w:cs="Times New Roman"/>
          <w:color w:val="auto"/>
          <w:sz w:val="24"/>
          <w:szCs w:val="24"/>
          <w:u w:val="none"/>
        </w:rPr>
      </w:pPr>
      <w:r w:rsidRPr="00460DE0">
        <w:rPr>
          <w:rFonts w:ascii="Times New Roman" w:hAnsi="Times New Roman" w:cs="Times New Roman"/>
          <w:sz w:val="24"/>
          <w:szCs w:val="24"/>
        </w:rPr>
        <w:t>Bhumika Patel</w:t>
      </w:r>
      <w:r w:rsidRPr="00460DE0">
        <w:rPr>
          <w:rFonts w:eastAsia="Times New Roman"/>
        </w:rPr>
        <w:t xml:space="preserve"> </w:t>
      </w:r>
      <w:r w:rsidR="007406E0" w:rsidRPr="00460DE0">
        <w:rPr>
          <w:rFonts w:ascii="Times New Roman" w:hAnsi="Times New Roman" w:cs="Times New Roman"/>
          <w:sz w:val="24"/>
          <w:szCs w:val="24"/>
        </w:rPr>
        <w:t>&lt;</w:t>
      </w:r>
      <w:hyperlink r:id="rId11" w:history="1">
        <w:r w:rsidRPr="00460DE0">
          <w:t xml:space="preserve"> </w:t>
        </w:r>
        <w:r w:rsidRPr="00460DE0">
          <w:rPr>
            <w:rStyle w:val="Hyperlink"/>
            <w:rFonts w:ascii="Times New Roman" w:hAnsi="Times New Roman" w:cs="Times New Roman"/>
            <w:sz w:val="24"/>
            <w:szCs w:val="24"/>
          </w:rPr>
          <w:t>bhumikapatel</w:t>
        </w:r>
        <w:r w:rsidR="007406E0" w:rsidRPr="00460DE0">
          <w:rPr>
            <w:rStyle w:val="Hyperlink"/>
            <w:rFonts w:ascii="Times New Roman" w:hAnsi="Times New Roman" w:cs="Times New Roman"/>
            <w:sz w:val="24"/>
            <w:szCs w:val="24"/>
          </w:rPr>
          <w:t>@cmail.carleton.ca</w:t>
        </w:r>
      </w:hyperlink>
      <w:r w:rsidR="007406E0" w:rsidRPr="00460DE0">
        <w:rPr>
          <w:rStyle w:val="Hyperlink"/>
          <w:rFonts w:ascii="Times New Roman" w:hAnsi="Times New Roman" w:cs="Times New Roman"/>
          <w:sz w:val="24"/>
          <w:szCs w:val="24"/>
        </w:rPr>
        <w:t>&gt;</w:t>
      </w:r>
    </w:p>
    <w:p w14:paraId="31C84ADE" w14:textId="223C659C" w:rsidR="00460DE0" w:rsidRDefault="007406E0" w:rsidP="00460DE0">
      <w:pPr>
        <w:pStyle w:val="ListParagraph"/>
        <w:ind w:left="1080"/>
        <w:rPr>
          <w:rFonts w:ascii="Times New Roman" w:hAnsi="Times New Roman" w:cs="Times New Roman"/>
          <w:sz w:val="24"/>
          <w:szCs w:val="24"/>
        </w:rPr>
      </w:pPr>
      <w:r w:rsidRPr="00460DE0">
        <w:rPr>
          <w:rFonts w:ascii="Times New Roman" w:hAnsi="Times New Roman" w:cs="Times New Roman"/>
          <w:sz w:val="24"/>
          <w:szCs w:val="24"/>
        </w:rPr>
        <w:t xml:space="preserve">Office Hours: </w:t>
      </w:r>
      <w:r w:rsidR="00861C2E">
        <w:rPr>
          <w:rFonts w:ascii="Times New Roman" w:hAnsi="Times New Roman" w:cs="Times New Roman" w:hint="eastAsia"/>
          <w:sz w:val="24"/>
          <w:szCs w:val="24"/>
        </w:rPr>
        <w:t>TBA</w:t>
      </w:r>
      <w:r w:rsidRPr="00460DE0">
        <w:rPr>
          <w:rFonts w:ascii="Times New Roman" w:hAnsi="Times New Roman" w:cs="Times New Roman"/>
          <w:sz w:val="24"/>
          <w:szCs w:val="24"/>
        </w:rPr>
        <w:t xml:space="preserve">   HP1170</w:t>
      </w:r>
    </w:p>
    <w:p w14:paraId="269EBA48" w14:textId="77777777" w:rsidR="00460DE0" w:rsidRPr="00460DE0" w:rsidRDefault="00460DE0" w:rsidP="00460DE0">
      <w:pPr>
        <w:pStyle w:val="ListParagraph"/>
        <w:numPr>
          <w:ilvl w:val="0"/>
          <w:numId w:val="10"/>
        </w:numPr>
        <w:rPr>
          <w:rStyle w:val="Hyperlink"/>
          <w:rFonts w:ascii="Times New Roman" w:hAnsi="Times New Roman" w:cs="Times New Roman"/>
          <w:color w:val="auto"/>
          <w:sz w:val="24"/>
          <w:szCs w:val="24"/>
          <w:u w:val="none"/>
        </w:rPr>
      </w:pPr>
      <w:r w:rsidRPr="00460DE0">
        <w:rPr>
          <w:rFonts w:ascii="Times New Roman" w:hAnsi="Times New Roman" w:cs="Times New Roman"/>
          <w:sz w:val="24"/>
          <w:szCs w:val="24"/>
        </w:rPr>
        <w:t>Diego Gonzalez Becerra</w:t>
      </w:r>
      <w:r w:rsidR="007406E0" w:rsidRPr="00460DE0">
        <w:rPr>
          <w:rFonts w:ascii="Times New Roman" w:hAnsi="Times New Roman" w:cs="Times New Roman"/>
          <w:sz w:val="24"/>
          <w:szCs w:val="24"/>
        </w:rPr>
        <w:t xml:space="preserve"> &lt;</w:t>
      </w:r>
      <w:hyperlink r:id="rId12" w:history="1">
        <w:r w:rsidRPr="00A35A00">
          <w:rPr>
            <w:rStyle w:val="Hyperlink"/>
          </w:rPr>
          <w:t xml:space="preserve"> </w:t>
        </w:r>
        <w:r w:rsidRPr="00460DE0">
          <w:rPr>
            <w:rStyle w:val="Hyperlink"/>
            <w:rFonts w:ascii="Times New Roman" w:hAnsi="Times New Roman" w:cs="Times New Roman"/>
          </w:rPr>
          <w:t>diegogonzalez</w:t>
        </w:r>
        <w:r w:rsidRPr="00460DE0">
          <w:rPr>
            <w:rStyle w:val="Hyperlink"/>
            <w:rFonts w:ascii="Times New Roman" w:hAnsi="Times New Roman" w:cs="Times New Roman"/>
            <w:sz w:val="24"/>
            <w:szCs w:val="24"/>
          </w:rPr>
          <w:t>@cmail.carleton.ca</w:t>
        </w:r>
      </w:hyperlink>
      <w:r w:rsidR="007406E0" w:rsidRPr="00460DE0">
        <w:rPr>
          <w:rStyle w:val="Hyperlink"/>
          <w:rFonts w:ascii="Times New Roman" w:hAnsi="Times New Roman" w:cs="Times New Roman"/>
          <w:sz w:val="24"/>
          <w:szCs w:val="24"/>
        </w:rPr>
        <w:t>&gt;</w:t>
      </w:r>
    </w:p>
    <w:p w14:paraId="292DF514" w14:textId="0212C347" w:rsidR="00460DE0" w:rsidRDefault="007406E0" w:rsidP="00460DE0">
      <w:pPr>
        <w:pStyle w:val="ListParagraph"/>
        <w:ind w:left="1080"/>
        <w:rPr>
          <w:rFonts w:ascii="Times New Roman" w:hAnsi="Times New Roman" w:cs="Times New Roman"/>
          <w:sz w:val="24"/>
          <w:szCs w:val="24"/>
        </w:rPr>
      </w:pPr>
      <w:r w:rsidRPr="00460DE0">
        <w:rPr>
          <w:rFonts w:ascii="Times New Roman" w:hAnsi="Times New Roman" w:cs="Times New Roman"/>
          <w:sz w:val="24"/>
          <w:szCs w:val="24"/>
        </w:rPr>
        <w:t xml:space="preserve">Office Hours: </w:t>
      </w:r>
      <w:r w:rsidR="00861C2E">
        <w:rPr>
          <w:rFonts w:ascii="Times New Roman" w:hAnsi="Times New Roman" w:cs="Times New Roman" w:hint="eastAsia"/>
          <w:sz w:val="24"/>
          <w:szCs w:val="24"/>
        </w:rPr>
        <w:t>TBA</w:t>
      </w:r>
      <w:r w:rsidRPr="00460DE0">
        <w:rPr>
          <w:rFonts w:ascii="Times New Roman" w:hAnsi="Times New Roman" w:cs="Times New Roman"/>
          <w:sz w:val="24"/>
          <w:szCs w:val="24"/>
        </w:rPr>
        <w:t xml:space="preserve">   HP1170</w:t>
      </w:r>
    </w:p>
    <w:p w14:paraId="749232B2" w14:textId="63CCD508" w:rsidR="00460DE0" w:rsidRDefault="007406E0" w:rsidP="00460DE0">
      <w:pPr>
        <w:pStyle w:val="ListParagraph"/>
        <w:numPr>
          <w:ilvl w:val="0"/>
          <w:numId w:val="10"/>
        </w:numPr>
        <w:rPr>
          <w:rFonts w:ascii="Times New Roman" w:hAnsi="Times New Roman" w:cs="Times New Roman"/>
          <w:sz w:val="24"/>
          <w:szCs w:val="24"/>
        </w:rPr>
      </w:pPr>
      <w:r w:rsidRPr="00460DE0">
        <w:rPr>
          <w:rFonts w:ascii="Times New Roman" w:hAnsi="Times New Roman" w:cs="Times New Roman"/>
          <w:sz w:val="24"/>
          <w:szCs w:val="24"/>
        </w:rPr>
        <w:t>Liu Chen</w:t>
      </w:r>
      <w:r w:rsidR="00862DA1" w:rsidRPr="00460DE0">
        <w:rPr>
          <w:rFonts w:ascii="Times New Roman" w:hAnsi="Times New Roman" w:cs="Times New Roman"/>
          <w:sz w:val="24"/>
          <w:szCs w:val="24"/>
        </w:rPr>
        <w:t xml:space="preserve"> &lt;</w:t>
      </w:r>
      <w:hyperlink r:id="rId13" w:history="1">
        <w:r w:rsidRPr="00460DE0">
          <w:rPr>
            <w:rStyle w:val="Hyperlink"/>
            <w:rFonts w:ascii="Times New Roman" w:hAnsi="Times New Roman" w:cs="Times New Roman"/>
            <w:sz w:val="24"/>
            <w:szCs w:val="24"/>
          </w:rPr>
          <w:t>liuchen@cmail.c</w:t>
        </w:r>
        <w:r w:rsidR="00861C2E">
          <w:rPr>
            <w:rStyle w:val="Hyperlink"/>
            <w:rFonts w:ascii="Times New Roman" w:hAnsi="Times New Roman" w:cs="Times New Roman" w:hint="eastAsia"/>
            <w:sz w:val="24"/>
            <w:szCs w:val="24"/>
          </w:rPr>
          <w:t>TBA</w:t>
        </w:r>
        <w:r w:rsidRPr="00460DE0">
          <w:rPr>
            <w:rStyle w:val="Hyperlink"/>
            <w:rFonts w:ascii="Times New Roman" w:hAnsi="Times New Roman" w:cs="Times New Roman"/>
            <w:sz w:val="24"/>
            <w:szCs w:val="24"/>
          </w:rPr>
          <w:t>arleton.ca</w:t>
        </w:r>
      </w:hyperlink>
      <w:r w:rsidR="00862DA1" w:rsidRPr="00460DE0">
        <w:rPr>
          <w:rFonts w:ascii="Times New Roman" w:hAnsi="Times New Roman" w:cs="Times New Roman"/>
          <w:sz w:val="24"/>
          <w:szCs w:val="24"/>
        </w:rPr>
        <w:t>&gt;</w:t>
      </w:r>
      <w:r w:rsidR="00862DA1" w:rsidRPr="00460DE0">
        <w:rPr>
          <w:rFonts w:ascii="Times New Roman" w:hAnsi="Times New Roman" w:cs="Times New Roman"/>
          <w:sz w:val="24"/>
          <w:szCs w:val="24"/>
        </w:rPr>
        <w:br/>
        <w:t xml:space="preserve">Office Hours: </w:t>
      </w:r>
      <w:r w:rsidR="00861C2E">
        <w:rPr>
          <w:rFonts w:ascii="Times New Roman" w:hAnsi="Times New Roman" w:cs="Times New Roman" w:hint="eastAsia"/>
          <w:sz w:val="24"/>
          <w:szCs w:val="24"/>
        </w:rPr>
        <w:t>TBA</w:t>
      </w:r>
      <w:r w:rsidR="007115C6" w:rsidRPr="00460DE0">
        <w:rPr>
          <w:rFonts w:ascii="Times New Roman" w:hAnsi="Times New Roman" w:cs="Times New Roman"/>
          <w:sz w:val="24"/>
          <w:szCs w:val="24"/>
        </w:rPr>
        <w:t xml:space="preserve"> </w:t>
      </w:r>
      <w:r w:rsidR="00754FEF" w:rsidRPr="00460DE0">
        <w:rPr>
          <w:rFonts w:ascii="Times New Roman" w:hAnsi="Times New Roman" w:cs="Times New Roman"/>
          <w:sz w:val="24"/>
          <w:szCs w:val="24"/>
        </w:rPr>
        <w:t>HP1170</w:t>
      </w:r>
    </w:p>
    <w:p w14:paraId="7F243C88" w14:textId="77777777" w:rsidR="00460DE0" w:rsidRPr="00460DE0" w:rsidRDefault="007406E0" w:rsidP="00460DE0">
      <w:pPr>
        <w:pStyle w:val="ListParagraph"/>
        <w:numPr>
          <w:ilvl w:val="0"/>
          <w:numId w:val="10"/>
        </w:numPr>
        <w:rPr>
          <w:rStyle w:val="Hyperlink"/>
          <w:rFonts w:ascii="Times New Roman" w:hAnsi="Times New Roman" w:cs="Times New Roman"/>
          <w:color w:val="auto"/>
          <w:sz w:val="24"/>
          <w:szCs w:val="24"/>
          <w:u w:val="none"/>
        </w:rPr>
      </w:pPr>
      <w:r w:rsidRPr="00460DE0">
        <w:rPr>
          <w:rFonts w:ascii="Times New Roman" w:hAnsi="Times New Roman" w:cs="Times New Roman"/>
          <w:sz w:val="24"/>
          <w:szCs w:val="24"/>
        </w:rPr>
        <w:t>Kangqing Yu</w:t>
      </w:r>
      <w:r w:rsidR="003461DB" w:rsidRPr="00460DE0">
        <w:rPr>
          <w:rFonts w:ascii="Times New Roman" w:hAnsi="Times New Roman" w:cs="Times New Roman"/>
          <w:sz w:val="24"/>
          <w:szCs w:val="24"/>
        </w:rPr>
        <w:t xml:space="preserve">  </w:t>
      </w:r>
      <w:r w:rsidR="000A08E9" w:rsidRPr="00460DE0">
        <w:rPr>
          <w:rFonts w:ascii="Times New Roman" w:hAnsi="Times New Roman" w:cs="Times New Roman"/>
          <w:sz w:val="24"/>
          <w:szCs w:val="24"/>
        </w:rPr>
        <w:t>&lt;</w:t>
      </w:r>
      <w:hyperlink r:id="rId14" w:history="1">
        <w:r w:rsidRPr="00460DE0">
          <w:rPr>
            <w:rStyle w:val="Hyperlink"/>
            <w:rFonts w:ascii="Times New Roman" w:hAnsi="Times New Roman" w:cs="Times New Roman"/>
            <w:sz w:val="24"/>
            <w:szCs w:val="24"/>
          </w:rPr>
          <w:t>kangqingyu@cmail.carleton.ca</w:t>
        </w:r>
      </w:hyperlink>
      <w:r w:rsidR="000A08E9" w:rsidRPr="00460DE0">
        <w:rPr>
          <w:rStyle w:val="Hyperlink"/>
          <w:rFonts w:ascii="Times New Roman" w:hAnsi="Times New Roman" w:cs="Times New Roman"/>
          <w:sz w:val="24"/>
          <w:szCs w:val="24"/>
        </w:rPr>
        <w:t>&gt;</w:t>
      </w:r>
    </w:p>
    <w:p w14:paraId="3982BA3A" w14:textId="6B885219" w:rsidR="007406E0" w:rsidRPr="00460DE0" w:rsidRDefault="00C039C5" w:rsidP="00460DE0">
      <w:pPr>
        <w:pStyle w:val="ListParagraph"/>
        <w:ind w:left="1080"/>
        <w:rPr>
          <w:rFonts w:ascii="Times New Roman" w:hAnsi="Times New Roman" w:cs="Times New Roman"/>
          <w:sz w:val="24"/>
          <w:szCs w:val="24"/>
        </w:rPr>
      </w:pPr>
      <w:r w:rsidRPr="00460DE0">
        <w:rPr>
          <w:rFonts w:ascii="Times New Roman" w:hAnsi="Times New Roman" w:cs="Times New Roman"/>
          <w:sz w:val="24"/>
          <w:szCs w:val="24"/>
        </w:rPr>
        <w:t xml:space="preserve">Office Hours: </w:t>
      </w:r>
      <w:r w:rsidR="00861C2E">
        <w:rPr>
          <w:rFonts w:ascii="Times New Roman" w:hAnsi="Times New Roman" w:cs="Times New Roman" w:hint="eastAsia"/>
          <w:sz w:val="24"/>
          <w:szCs w:val="24"/>
        </w:rPr>
        <w:t>TBA</w:t>
      </w:r>
      <w:r w:rsidR="00754FEF" w:rsidRPr="00460DE0">
        <w:rPr>
          <w:rFonts w:ascii="Times New Roman" w:hAnsi="Times New Roman" w:cs="Times New Roman"/>
          <w:sz w:val="24"/>
          <w:szCs w:val="24"/>
        </w:rPr>
        <w:t xml:space="preserve"> HP1170</w:t>
      </w:r>
    </w:p>
    <w:p w14:paraId="14E686D7" w14:textId="77777777" w:rsidR="00460DE0" w:rsidRPr="00460DE0" w:rsidRDefault="007406E0" w:rsidP="00460DE0">
      <w:pPr>
        <w:pStyle w:val="ListParagraph"/>
        <w:numPr>
          <w:ilvl w:val="0"/>
          <w:numId w:val="10"/>
        </w:numPr>
        <w:rPr>
          <w:rStyle w:val="Hyperlink"/>
          <w:rFonts w:eastAsia="Times New Roman"/>
          <w:color w:val="auto"/>
          <w:u w:val="none"/>
        </w:rPr>
      </w:pPr>
      <w:r w:rsidRPr="00460DE0">
        <w:rPr>
          <w:rFonts w:ascii="Times New Roman" w:hAnsi="Times New Roman" w:cs="Times New Roman"/>
          <w:sz w:val="24"/>
          <w:szCs w:val="24"/>
        </w:rPr>
        <w:t>Brent Pollard &lt;</w:t>
      </w:r>
      <w:hyperlink r:id="rId15" w:history="1">
        <w:r w:rsidRPr="00A35A00">
          <w:rPr>
            <w:rStyle w:val="Hyperlink"/>
          </w:rPr>
          <w:t xml:space="preserve"> </w:t>
        </w:r>
        <w:r w:rsidRPr="00460DE0">
          <w:rPr>
            <w:rStyle w:val="Hyperlink"/>
            <w:rFonts w:ascii="Times New Roman" w:hAnsi="Times New Roman" w:cs="Times New Roman"/>
            <w:sz w:val="24"/>
            <w:szCs w:val="24"/>
          </w:rPr>
          <w:t>brentpollard@cmail.carleton.ca</w:t>
        </w:r>
      </w:hyperlink>
      <w:r w:rsidRPr="00460DE0">
        <w:rPr>
          <w:rStyle w:val="Hyperlink"/>
          <w:rFonts w:ascii="Times New Roman" w:hAnsi="Times New Roman" w:cs="Times New Roman"/>
          <w:sz w:val="24"/>
          <w:szCs w:val="24"/>
        </w:rPr>
        <w:t>&gt;</w:t>
      </w:r>
    </w:p>
    <w:p w14:paraId="4054EA0A" w14:textId="6E002DAE" w:rsidR="007406E0" w:rsidRPr="00672321" w:rsidRDefault="007406E0" w:rsidP="00672321">
      <w:pPr>
        <w:pStyle w:val="ListParagraph"/>
        <w:ind w:left="1080"/>
        <w:rPr>
          <w:rFonts w:eastAsia="Times New Roman"/>
        </w:rPr>
      </w:pPr>
      <w:r w:rsidRPr="004932B9">
        <w:rPr>
          <w:rFonts w:ascii="Times New Roman" w:hAnsi="Times New Roman" w:cs="Times New Roman"/>
          <w:sz w:val="24"/>
          <w:szCs w:val="24"/>
        </w:rPr>
        <w:t xml:space="preserve">Office Hours: </w:t>
      </w:r>
      <w:r w:rsidR="00861C2E">
        <w:rPr>
          <w:rFonts w:ascii="Times New Roman" w:hAnsi="Times New Roman" w:cs="Times New Roman" w:hint="eastAsia"/>
          <w:sz w:val="24"/>
          <w:szCs w:val="24"/>
        </w:rPr>
        <w:t xml:space="preserve">TBA </w:t>
      </w:r>
      <w:r>
        <w:rPr>
          <w:rFonts w:ascii="Times New Roman" w:hAnsi="Times New Roman" w:cs="Times New Roman"/>
          <w:sz w:val="24"/>
          <w:szCs w:val="24"/>
        </w:rPr>
        <w:t>HP1170</w:t>
      </w:r>
    </w:p>
    <w:p w14:paraId="2A3E5CBA" w14:textId="1B413AF1" w:rsidR="002F6353" w:rsidRPr="003C0DBB" w:rsidRDefault="00ED0B7F" w:rsidP="003C0DBB">
      <w:pPr>
        <w:spacing w:before="100" w:beforeAutospacing="1"/>
        <w:rPr>
          <w:rFonts w:eastAsia="Times New Roman"/>
          <w:b/>
          <w:bCs/>
          <w:sz w:val="27"/>
          <w:szCs w:val="27"/>
        </w:rPr>
      </w:pPr>
      <w:r w:rsidRPr="003C0DBB">
        <w:rPr>
          <w:rFonts w:eastAsia="Times New Roman"/>
          <w:b/>
          <w:bCs/>
          <w:noProof/>
          <w:sz w:val="27"/>
          <w:szCs w:val="27"/>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eastAsia="Times New Roman"/>
          <w:b/>
          <w:bCs/>
          <w:sz w:val="27"/>
          <w:szCs w:val="27"/>
        </w:rPr>
        <w:t>Textbook:</w:t>
      </w:r>
      <w:r w:rsidR="002F6353" w:rsidRPr="003C0DBB">
        <w:rPr>
          <w:rFonts w:eastAsia="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r w:rsidRPr="002F6353">
        <w:rPr>
          <w:rFonts w:ascii="Times New Roman" w:eastAsia="Times New Roman" w:hAnsi="Times New Roman" w:cs="Times New Roman"/>
          <w:sz w:val="24"/>
          <w:szCs w:val="24"/>
        </w:rPr>
        <w:t xml:space="preserve">Ramez Elmasri and Shamkant B. Navathe: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lastRenderedPageBreak/>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t>Course</w:t>
      </w:r>
      <w:r>
        <w:rPr>
          <w:rFonts w:eastAsia="Times New Roman"/>
          <w:b/>
          <w:bCs/>
          <w:sz w:val="27"/>
          <w:szCs w:val="27"/>
        </w:rPr>
        <w:t xml:space="preserve"> Information</w:t>
      </w:r>
      <w:r w:rsidRPr="002D02A8">
        <w:rPr>
          <w:rFonts w:eastAsia="Times New Roman"/>
          <w:b/>
          <w:bCs/>
          <w:sz w:val="27"/>
          <w:szCs w:val="27"/>
        </w:rPr>
        <w:t>:</w:t>
      </w:r>
    </w:p>
    <w:p w14:paraId="6184D18E" w14:textId="77777777" w:rsidR="001D04A4" w:rsidRPr="002D02A8" w:rsidRDefault="001D04A4" w:rsidP="001D04A4">
      <w:pPr>
        <w:ind w:left="720"/>
        <w:rPr>
          <w:rFonts w:eastAsia="Times New Roman"/>
        </w:rPr>
      </w:pPr>
      <w:r w:rsidRPr="002D02A8">
        <w:rPr>
          <w:rFonts w:eastAsia="Times New Roman"/>
        </w:rPr>
        <w:t xml:space="preserve">All important information, such as announcements, assignments, solutions, lecture notes, marks, and TA </w:t>
      </w:r>
      <w:r>
        <w:rPr>
          <w:rFonts w:eastAsia="Times New Roman"/>
        </w:rPr>
        <w:t xml:space="preserve">hours, will be available in </w:t>
      </w:r>
      <w:r w:rsidRPr="00515D31">
        <w:rPr>
          <w:rFonts w:eastAsia="Times New Roman"/>
          <w:b/>
        </w:rPr>
        <w:t>culearn</w:t>
      </w:r>
      <w:r w:rsidRPr="002D02A8">
        <w:rPr>
          <w:rFonts w:eastAsia="Times New Roman"/>
        </w:rPr>
        <w:t>. It is the student's respo</w:t>
      </w:r>
      <w:r>
        <w:rPr>
          <w:rFonts w:eastAsia="Times New Roman"/>
        </w:rPr>
        <w:t>nsibility to check</w:t>
      </w:r>
      <w:r w:rsidRPr="002D02A8">
        <w:rPr>
          <w:rFonts w:eastAsia="Times New Roman"/>
        </w:rPr>
        <w:t xml:space="preserve"> for new information.</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7DF3F9CB" w:rsidR="00F8483B" w:rsidRDefault="002F2949"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History of DB</w:t>
      </w:r>
    </w:p>
    <w:p w14:paraId="7701B20E" w14:textId="022CA699" w:rsidR="00CA2AA3" w:rsidRPr="00CA2AA3" w:rsidRDefault="002F2949"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Databases, users, data models, d</w:t>
      </w:r>
      <w:r w:rsidR="00CA2AA3" w:rsidRPr="00CA2AA3">
        <w:rPr>
          <w:rFonts w:ascii="Times New Roman" w:eastAsia="Times New Roman" w:hAnsi="Times New Roman" w:cs="Times New Roman"/>
          <w:sz w:val="24"/>
          <w:szCs w:val="24"/>
          <w:lang w:val="en-US"/>
        </w:rPr>
        <w:t xml:space="preserve">atabase systems </w:t>
      </w:r>
      <w:r w:rsidR="00011BD3">
        <w:rPr>
          <w:rFonts w:ascii="Times New Roman" w:eastAsia="Times New Roman" w:hAnsi="Times New Roman" w:cs="Times New Roman"/>
          <w:sz w:val="24"/>
          <w:szCs w:val="24"/>
          <w:lang w:val="en-US"/>
        </w:rPr>
        <w:t>(Chapters 1,</w:t>
      </w:r>
      <w:r w:rsidR="003C0DBB">
        <w:rPr>
          <w:rFonts w:ascii="Times New Roman" w:eastAsia="Times New Roman" w:hAnsi="Times New Roman" w:cs="Times New Roman"/>
          <w:sz w:val="24"/>
          <w:szCs w:val="24"/>
          <w:lang w:val="en-US"/>
        </w:rPr>
        <w:t>2)</w:t>
      </w:r>
    </w:p>
    <w:p w14:paraId="2A3CD453" w14:textId="1B9531F2"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Relational model and query languages</w:t>
      </w:r>
      <w:r w:rsidR="003C0DBB">
        <w:rPr>
          <w:rFonts w:ascii="Times New Roman" w:eastAsia="Times New Roman" w:hAnsi="Times New Roman" w:cs="Times New Roman"/>
          <w:sz w:val="24"/>
          <w:szCs w:val="24"/>
          <w:lang w:val="en-US"/>
        </w:rPr>
        <w:t xml:space="preserve"> (Chapters 5</w:t>
      </w:r>
      <w:r w:rsidR="00011BD3">
        <w:rPr>
          <w:rFonts w:ascii="Times New Roman" w:eastAsia="Times New Roman" w:hAnsi="Times New Roman" w:cs="Times New Roman"/>
          <w:sz w:val="24"/>
          <w:szCs w:val="24"/>
          <w:lang w:val="en-US"/>
        </w:rPr>
        <w:t>,6,</w:t>
      </w:r>
      <w:r w:rsidR="00951124">
        <w:rPr>
          <w:rFonts w:ascii="Times New Roman" w:eastAsia="Times New Roman" w:hAnsi="Times New Roman" w:cs="Times New Roman"/>
          <w:sz w:val="24"/>
          <w:szCs w:val="24"/>
          <w:lang w:val="en-US"/>
        </w:rPr>
        <w:t>7</w:t>
      </w:r>
      <w:r w:rsidR="00011BD3">
        <w:rPr>
          <w:rFonts w:ascii="Times New Roman" w:eastAsia="Times New Roman" w:hAnsi="Times New Roman" w:cs="Times New Roman"/>
          <w:sz w:val="24"/>
          <w:szCs w:val="24"/>
          <w:lang w:val="en-US"/>
        </w:rPr>
        <w:t>,</w:t>
      </w:r>
      <w:r w:rsidR="002F2949">
        <w:rPr>
          <w:rFonts w:ascii="Times New Roman" w:eastAsia="Times New Roman" w:hAnsi="Times New Roman" w:cs="Times New Roman"/>
          <w:sz w:val="24"/>
          <w:szCs w:val="24"/>
          <w:lang w:val="en-US"/>
        </w:rPr>
        <w:t>8</w:t>
      </w:r>
      <w:r w:rsidR="003C0DBB">
        <w:rPr>
          <w:rFonts w:ascii="Times New Roman" w:eastAsia="Times New Roman" w:hAnsi="Times New Roman" w:cs="Times New Roman"/>
          <w:sz w:val="24"/>
          <w:szCs w:val="24"/>
          <w:lang w:val="en-US"/>
        </w:rPr>
        <w:t>)</w:t>
      </w:r>
    </w:p>
    <w:p w14:paraId="5A0A9662" w14:textId="3B7D7C62" w:rsidR="00CA2AA3" w:rsidRDefault="00515D3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w:t>
      </w:r>
      <w:r w:rsidR="00011BD3">
        <w:rPr>
          <w:rFonts w:ascii="Times New Roman" w:eastAsia="Times New Roman" w:hAnsi="Times New Roman" w:cs="Times New Roman"/>
          <w:sz w:val="24"/>
          <w:szCs w:val="24"/>
          <w:lang w:val="en-US"/>
        </w:rPr>
        <w:t>, EER</w:t>
      </w:r>
      <w:r>
        <w:rPr>
          <w:rFonts w:ascii="Times New Roman" w:eastAsia="Times New Roman" w:hAnsi="Times New Roman" w:cs="Times New Roman"/>
          <w:sz w:val="24"/>
          <w:szCs w:val="24"/>
          <w:lang w:val="en-US"/>
        </w:rPr>
        <w:t xml:space="preserve"> m</w:t>
      </w:r>
      <w:r w:rsidR="00CA2AA3" w:rsidRPr="00CA2AA3">
        <w:rPr>
          <w:rFonts w:ascii="Times New Roman" w:eastAsia="Times New Roman" w:hAnsi="Times New Roman" w:cs="Times New Roman"/>
          <w:sz w:val="24"/>
          <w:szCs w:val="24"/>
          <w:lang w:val="en-US"/>
        </w:rPr>
        <w:t>odel</w:t>
      </w:r>
      <w:r w:rsidR="00011BD3">
        <w:rPr>
          <w:rFonts w:ascii="Times New Roman" w:eastAsia="Times New Roman" w:hAnsi="Times New Roman" w:cs="Times New Roman"/>
          <w:sz w:val="24"/>
          <w:szCs w:val="24"/>
          <w:lang w:val="en-US"/>
        </w:rPr>
        <w:t>s and normalization (Chapters 3,</w:t>
      </w:r>
      <w:r w:rsidR="00951124">
        <w:rPr>
          <w:rFonts w:ascii="Times New Roman" w:eastAsia="Times New Roman" w:hAnsi="Times New Roman" w:cs="Times New Roman"/>
          <w:sz w:val="24"/>
          <w:szCs w:val="24"/>
          <w:lang w:val="en-US"/>
        </w:rPr>
        <w:t>4</w:t>
      </w:r>
      <w:r w:rsidR="00011BD3">
        <w:rPr>
          <w:rFonts w:ascii="Times New Roman" w:eastAsia="Times New Roman" w:hAnsi="Times New Roman" w:cs="Times New Roman"/>
          <w:sz w:val="24"/>
          <w:szCs w:val="24"/>
          <w:lang w:val="en-US"/>
        </w:rPr>
        <w:t>,9,14,15</w:t>
      </w:r>
      <w:r w:rsidR="00951124">
        <w:rPr>
          <w:rFonts w:ascii="Times New Roman" w:eastAsia="Times New Roman" w:hAnsi="Times New Roman" w:cs="Times New Roman"/>
          <w:sz w:val="24"/>
          <w:szCs w:val="24"/>
          <w:lang w:val="en-US"/>
        </w:rPr>
        <w:t>)</w:t>
      </w:r>
    </w:p>
    <w:p w14:paraId="084C83D3" w14:textId="7569B884" w:rsidR="00951124" w:rsidRDefault="00951124" w:rsidP="00951124">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 programing techniques (Chapter 10)</w:t>
      </w:r>
    </w:p>
    <w:p w14:paraId="3B0E6579" w14:textId="77777777" w:rsidR="00011BD3" w:rsidRPr="00861C2E" w:rsidRDefault="00011BD3" w:rsidP="00011BD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861C2E">
        <w:rPr>
          <w:rFonts w:ascii="Times New Roman" w:eastAsia="Times New Roman" w:hAnsi="Times New Roman" w:cs="Times New Roman"/>
          <w:sz w:val="24"/>
          <w:szCs w:val="24"/>
          <w:lang w:val="en-US"/>
        </w:rPr>
        <w:t>Storage, indexing, query processing, optimization (Chapters 16,17,28,19)</w:t>
      </w:r>
    </w:p>
    <w:p w14:paraId="4F0B3ACE" w14:textId="66AFE770" w:rsid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 xml:space="preserve">Transaction </w:t>
      </w:r>
      <w:r w:rsidR="00011BD3">
        <w:rPr>
          <w:rFonts w:ascii="Times New Roman" w:eastAsia="Times New Roman" w:hAnsi="Times New Roman" w:cs="Times New Roman"/>
          <w:sz w:val="24"/>
          <w:szCs w:val="24"/>
          <w:lang w:val="en-US"/>
        </w:rPr>
        <w:t>p</w:t>
      </w:r>
      <w:r w:rsidRPr="00CA2AA3">
        <w:rPr>
          <w:rFonts w:ascii="Times New Roman" w:eastAsia="Times New Roman" w:hAnsi="Times New Roman" w:cs="Times New Roman"/>
          <w:sz w:val="24"/>
          <w:szCs w:val="24"/>
          <w:lang w:val="en-US"/>
        </w:rPr>
        <w:t>rocessing</w:t>
      </w:r>
      <w:r w:rsidR="00011BD3">
        <w:rPr>
          <w:rFonts w:ascii="Times New Roman" w:eastAsia="Times New Roman" w:hAnsi="Times New Roman" w:cs="Times New Roman"/>
          <w:sz w:val="24"/>
          <w:szCs w:val="24"/>
          <w:lang w:val="en-US"/>
        </w:rPr>
        <w:t xml:space="preserve">, concurrency control and recovery </w:t>
      </w:r>
      <w:r w:rsidR="00C47A5A">
        <w:rPr>
          <w:rFonts w:ascii="Times New Roman" w:eastAsia="Times New Roman" w:hAnsi="Times New Roman" w:cs="Times New Roman"/>
          <w:sz w:val="24"/>
          <w:szCs w:val="24"/>
          <w:lang w:val="en-US"/>
        </w:rPr>
        <w:t>(Chapter</w:t>
      </w:r>
      <w:r w:rsidR="00011BD3">
        <w:rPr>
          <w:rFonts w:ascii="Times New Roman" w:eastAsia="Times New Roman" w:hAnsi="Times New Roman" w:cs="Times New Roman"/>
          <w:sz w:val="24"/>
          <w:szCs w:val="24"/>
          <w:lang w:val="en-US"/>
        </w:rPr>
        <w:t>s</w:t>
      </w:r>
      <w:r w:rsidR="00C47A5A">
        <w:rPr>
          <w:rFonts w:ascii="Times New Roman" w:eastAsia="Times New Roman" w:hAnsi="Times New Roman" w:cs="Times New Roman"/>
          <w:sz w:val="24"/>
          <w:szCs w:val="24"/>
          <w:lang w:val="en-US"/>
        </w:rPr>
        <w:t xml:space="preserve"> 20</w:t>
      </w:r>
      <w:r w:rsidR="00011BD3">
        <w:rPr>
          <w:rFonts w:ascii="Times New Roman" w:eastAsia="Times New Roman" w:hAnsi="Times New Roman" w:cs="Times New Roman"/>
          <w:sz w:val="24"/>
          <w:szCs w:val="24"/>
          <w:lang w:val="en-US"/>
        </w:rPr>
        <w:t>,21,22</w:t>
      </w:r>
      <w:r w:rsidR="00C47A5A">
        <w:rPr>
          <w:rFonts w:ascii="Times New Roman" w:eastAsia="Times New Roman" w:hAnsi="Times New Roman" w:cs="Times New Roman"/>
          <w:sz w:val="24"/>
          <w:szCs w:val="24"/>
          <w:lang w:val="en-US"/>
        </w:rPr>
        <w:t>)</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29C050B5" w:rsidR="000A283A" w:rsidRPr="00A7735A" w:rsidRDefault="000A283A" w:rsidP="000A283A">
      <w:pPr>
        <w:pStyle w:val="p1"/>
        <w:ind w:left="720"/>
        <w:rPr>
          <w:sz w:val="24"/>
        </w:rPr>
      </w:pPr>
      <w:r w:rsidRPr="00A7735A">
        <w:rPr>
          <w:sz w:val="24"/>
        </w:rPr>
        <w:t xml:space="preserve">Class attendance is </w:t>
      </w:r>
      <w:r w:rsidR="00011BD3">
        <w:rPr>
          <w:sz w:val="24"/>
        </w:rPr>
        <w:t>extreme</w:t>
      </w:r>
      <w:r>
        <w:rPr>
          <w:sz w:val="24"/>
        </w:rPr>
        <w:t>ly</w:t>
      </w:r>
      <w:r w:rsidRPr="00A7735A">
        <w:rPr>
          <w:sz w:val="24"/>
        </w:rPr>
        <w:t xml:space="preserve"> important, as students will be responsible for all items discussed in class.</w:t>
      </w:r>
      <w:r w:rsidRPr="00A7735A">
        <w:rPr>
          <w:rStyle w:val="apple-converted-space"/>
          <w:sz w:val="24"/>
        </w:rPr>
        <w:t> </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3F6990A8" w:rsidR="00BB67AF" w:rsidRPr="002D02A8" w:rsidRDefault="00BB67AF" w:rsidP="00904D65">
            <w:pPr>
              <w:rPr>
                <w:rFonts w:eastAsia="Times New Roman"/>
              </w:rPr>
            </w:pPr>
            <w:r>
              <w:rPr>
                <w:rFonts w:eastAsia="Times New Roman"/>
              </w:rPr>
              <w:t>Assignments</w:t>
            </w:r>
            <w:r w:rsidR="009471BA">
              <w:rPr>
                <w:rFonts w:eastAsia="Times New Roman"/>
              </w:rPr>
              <w:t> (5)</w:t>
            </w:r>
            <w:r w:rsidRPr="002D02A8">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rPr>
                <w:rFonts w:eastAsia="Times New Roman"/>
              </w:rPr>
            </w:pPr>
            <w:r>
              <w:t>2</w:t>
            </w:r>
            <w:r w:rsidR="001E5CF4">
              <w:rPr>
                <w:rFonts w:hint="eastAsia"/>
              </w:rPr>
              <w:t>5</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0AE8F8BD" w:rsidR="00BB67AF" w:rsidRPr="00955CEF" w:rsidRDefault="00BB67AF" w:rsidP="006954D4">
            <w:r>
              <w:rPr>
                <w:rFonts w:eastAsia="Times New Roman"/>
              </w:rPr>
              <w:t>Midterm</w:t>
            </w:r>
            <w:r w:rsidR="009471BA">
              <w:rPr>
                <w:rFonts w:eastAsia="Times New Roman"/>
              </w:rPr>
              <w:t xml:space="preserve"> </w:t>
            </w:r>
            <w:r w:rsidR="006954D4">
              <w:rPr>
                <w:rFonts w:eastAsia="Times New Roman"/>
              </w:rPr>
              <w:t>(October</w:t>
            </w:r>
            <w:r w:rsidR="004F3125">
              <w:rPr>
                <w:rFonts w:eastAsia="Times New Roman"/>
              </w:rPr>
              <w:t xml:space="preserve"> </w:t>
            </w:r>
            <w:r w:rsidR="00AC6297">
              <w:rPr>
                <w:rFonts w:eastAsia="Times New Roman"/>
              </w:rPr>
              <w:t>19</w:t>
            </w:r>
            <w:r w:rsidR="004F3125">
              <w:rPr>
                <w:rFonts w:eastAsia="Times New Roman"/>
              </w:rPr>
              <w:t xml:space="preserve"> in class)  </w:t>
            </w:r>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77777777" w:rsidR="00BB67AF" w:rsidRPr="00955CEF" w:rsidRDefault="00BB67AF" w:rsidP="00904D65">
            <w:r>
              <w:rPr>
                <w:rFonts w:eastAsia="Times New Roman"/>
              </w:rPr>
              <w:t>Final</w:t>
            </w:r>
            <w:r>
              <w:rPr>
                <w:rFonts w:hint="eastAsia"/>
              </w:rPr>
              <w:t xml:space="preserve"> </w:t>
            </w:r>
            <w:r w:rsidRPr="00955CEF">
              <w:t>(Scheduled centrally</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rPr>
                <w:rFonts w:eastAsia="Times New Roman"/>
              </w:rPr>
            </w:pPr>
            <w:r>
              <w:t>5</w:t>
            </w:r>
            <w:r w:rsidR="00BB67AF">
              <w:rPr>
                <w:rFonts w:eastAsia="Times New Roman"/>
              </w:rPr>
              <w:t>0%</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2AAE8A0A" w:rsidR="001E5CF4" w:rsidRPr="00A724FB"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r w:rsidR="00DE0253" w:rsidRPr="00A724FB">
        <w:rPr>
          <w:rFonts w:eastAsia="Times New Roman"/>
          <w:i/>
          <w:color w:val="FF0000"/>
        </w:rPr>
        <w:t>culearn</w:t>
      </w:r>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861C2E">
        <w:rPr>
          <w:rFonts w:eastAsia="Times New Roman"/>
          <w:color w:val="FF0000"/>
        </w:rPr>
        <w:t>any assignment to the in</w:t>
      </w:r>
      <w:r w:rsidR="00861C2E">
        <w:rPr>
          <w:rFonts w:eastAsia="Times New Roman" w:hint="eastAsia"/>
          <w:color w:val="FF0000"/>
        </w:rPr>
        <w:t>s</w:t>
      </w:r>
      <w:r w:rsidR="00861C2E">
        <w:rPr>
          <w:rFonts w:eastAsia="Times New Roman"/>
          <w:color w:val="FF0000"/>
        </w:rPr>
        <w:t>tructor</w:t>
      </w:r>
      <w:r w:rsidR="00A47F1A" w:rsidRPr="00A724FB">
        <w:rPr>
          <w:rFonts w:eastAsia="Times New Roman"/>
          <w:color w:val="FF0000"/>
        </w:rPr>
        <w:t xml:space="preserve"> or TAs!</w:t>
      </w:r>
      <w:r w:rsidR="00A5608B" w:rsidRPr="00A724FB">
        <w:rPr>
          <w:rFonts w:eastAsia="Times New Roman"/>
          <w:color w:val="FF0000"/>
        </w:rPr>
        <w:t xml:space="preserve"> </w:t>
      </w:r>
    </w:p>
    <w:p w14:paraId="2B0A9AE8" w14:textId="7338DBE3"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w:t>
      </w:r>
      <w:r w:rsidRPr="00861C2E">
        <w:rPr>
          <w:rFonts w:ascii="Times New Roman" w:eastAsia="Times New Roman" w:hAnsi="Times New Roman" w:cs="Times New Roman"/>
          <w:color w:val="FF0000"/>
          <w:sz w:val="24"/>
          <w:szCs w:val="24"/>
        </w:rPr>
        <w:t xml:space="preserve">the TA who marked it </w:t>
      </w:r>
      <w:r w:rsidRPr="00D467D4">
        <w:rPr>
          <w:rFonts w:ascii="Times New Roman" w:eastAsia="Times New Roman" w:hAnsi="Times New Roman" w:cs="Times New Roman"/>
          <w:sz w:val="24"/>
          <w:szCs w:val="24"/>
        </w:rPr>
        <w:t xml:space="preserve">(only if the TA does not address the problem to your satisfaction should you bring the matter to the instructor). This should be done </w:t>
      </w:r>
      <w:r w:rsidRPr="00861C2E">
        <w:rPr>
          <w:rFonts w:ascii="Times New Roman" w:eastAsia="Times New Roman" w:hAnsi="Times New Roman" w:cs="Times New Roman"/>
          <w:color w:val="FF0000"/>
          <w:sz w:val="24"/>
          <w:szCs w:val="24"/>
        </w:rPr>
        <w:t>no later than two weeks</w:t>
      </w:r>
      <w:r w:rsidRPr="00861C2E">
        <w:rPr>
          <w:rFonts w:ascii="Times New Roman" w:eastAsia="Times New Roman" w:hAnsi="Times New Roman" w:cs="Times New Roman"/>
          <w:sz w:val="24"/>
          <w:szCs w:val="24"/>
        </w:rPr>
        <w:t xml:space="preserve"> </w:t>
      </w:r>
      <w:r w:rsidRPr="00D467D4">
        <w:rPr>
          <w:rFonts w:ascii="Times New Roman" w:eastAsia="Times New Roman" w:hAnsi="Times New Roman" w:cs="Times New Roman"/>
          <w:sz w:val="24"/>
          <w:szCs w:val="24"/>
        </w:rPr>
        <w:t xml:space="preserve">after the </w:t>
      </w:r>
      <w:r w:rsidR="00861C2E">
        <w:rPr>
          <w:rFonts w:ascii="Times New Roman" w:eastAsia="Times New Roman" w:hAnsi="Times New Roman" w:cs="Times New Roman" w:hint="eastAsia"/>
          <w:sz w:val="24"/>
          <w:szCs w:val="24"/>
        </w:rPr>
        <w:t>assignment/midter</w:t>
      </w:r>
      <w:r>
        <w:rPr>
          <w:rFonts w:ascii="Times New Roman" w:eastAsia="Times New Roman" w:hAnsi="Times New Roman" w:cs="Times New Roman"/>
          <w:sz w:val="24"/>
          <w:szCs w:val="24"/>
        </w:rPr>
        <w:t>m</w:t>
      </w:r>
      <w:r w:rsidRPr="00D467D4">
        <w:rPr>
          <w:rFonts w:ascii="Times New Roman" w:eastAsia="Times New Roman" w:hAnsi="Times New Roman" w:cs="Times New Roman"/>
          <w:sz w:val="24"/>
          <w:szCs w:val="24"/>
        </w:rPr>
        <w:t xml:space="preserve"> </w:t>
      </w:r>
      <w:r w:rsidR="00861C2E">
        <w:rPr>
          <w:rFonts w:ascii="Times New Roman" w:eastAsia="Times New Roman" w:hAnsi="Times New Roman" w:cs="Times New Roman" w:hint="eastAsia"/>
          <w:sz w:val="24"/>
          <w:szCs w:val="24"/>
        </w:rPr>
        <w:t xml:space="preserve">marks </w:t>
      </w:r>
      <w:r w:rsidRPr="00D467D4">
        <w:rPr>
          <w:rFonts w:ascii="Times New Roman" w:eastAsia="Times New Roman" w:hAnsi="Times New Roman" w:cs="Times New Roman"/>
          <w:sz w:val="24"/>
          <w:szCs w:val="24"/>
        </w:rPr>
        <w:t xml:space="preserve">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6DE45DD9" w14:textId="496F10C2" w:rsidR="00311E9A" w:rsidRPr="00861C2E" w:rsidRDefault="00CD645C" w:rsidP="00721061">
      <w:pPr>
        <w:pStyle w:val="ListParagraph"/>
        <w:numPr>
          <w:ilvl w:val="0"/>
          <w:numId w:val="2"/>
        </w:numPr>
        <w:spacing w:before="100" w:beforeAutospacing="1" w:after="0" w:line="240" w:lineRule="auto"/>
        <w:ind w:left="777"/>
        <w:rPr>
          <w:rFonts w:eastAsia="Times New Roman"/>
          <w:b/>
          <w:bCs/>
          <w:sz w:val="27"/>
          <w:szCs w:val="27"/>
        </w:rPr>
      </w:pPr>
      <w:r w:rsidRPr="00CD645C">
        <w:rPr>
          <w:rFonts w:ascii="Times New Roman" w:hAnsi="Times New Roman" w:cs="Times New Roman"/>
          <w:sz w:val="24"/>
          <w:szCs w:val="24"/>
        </w:rPr>
        <w:t xml:space="preserve">Students must have </w:t>
      </w:r>
      <w:r w:rsidRPr="00861C2E">
        <w:rPr>
          <w:rFonts w:ascii="Times New Roman" w:hAnsi="Times New Roman" w:cs="Times New Roman"/>
          <w:iCs/>
          <w:color w:val="FF0000"/>
          <w:sz w:val="24"/>
          <w:szCs w:val="24"/>
        </w:rPr>
        <w:t xml:space="preserve">at least </w:t>
      </w:r>
      <w:r w:rsidR="000A3917" w:rsidRPr="00861C2E">
        <w:rPr>
          <w:rFonts w:ascii="Times New Roman" w:hAnsi="Times New Roman" w:cs="Times New Roman"/>
          <w:iCs/>
          <w:color w:val="FF0000"/>
          <w:sz w:val="24"/>
          <w:szCs w:val="24"/>
        </w:rPr>
        <w:t>40</w:t>
      </w:r>
      <w:r w:rsidRPr="00861C2E">
        <w:rPr>
          <w:rFonts w:ascii="Times New Roman" w:hAnsi="Times New Roman" w:cs="Times New Roman"/>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lastRenderedPageBreak/>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8" w:history="1">
        <w:r w:rsidRPr="00881036">
          <w:rPr>
            <w:rStyle w:val="Hyperlink"/>
            <w:i/>
          </w:rPr>
          <w:t>undergraduate_advisor@scs.carleton.ca</w:t>
        </w:r>
      </w:hyperlink>
      <w:r w:rsidRPr="00F05FB5">
        <w:rPr>
          <w:color w:val="000000"/>
        </w:rPr>
        <w:t>. </w:t>
      </w:r>
      <w:r>
        <w:rPr>
          <w:rFonts w:hint="eastAsia"/>
          <w:color w:val="000000"/>
        </w:rPr>
        <w:t>The undergraduate advisor can assist with information about prerequisites and preclusions, course  substitutions</w:t>
      </w:r>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Menton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w:t>
      </w:r>
      <w:r w:rsidRPr="00863268">
        <w:rPr>
          <w:rFonts w:eastAsia="Times New Roman"/>
          <w:sz w:val="28"/>
          <w:szCs w:val="28"/>
        </w:rPr>
        <w:lastRenderedPageBreak/>
        <w:t xml:space="preserve">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9"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20"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21"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22"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3A87" w14:textId="77777777" w:rsidR="00712B03" w:rsidRDefault="00712B03" w:rsidP="00973722">
      <w:r>
        <w:separator/>
      </w:r>
    </w:p>
  </w:endnote>
  <w:endnote w:type="continuationSeparator" w:id="0">
    <w:p w14:paraId="4A0BA1FC" w14:textId="77777777" w:rsidR="00712B03" w:rsidRDefault="00712B03"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1A03" w14:textId="77777777" w:rsidR="00712B03" w:rsidRDefault="00712B03" w:rsidP="00973722">
      <w:r>
        <w:separator/>
      </w:r>
    </w:p>
  </w:footnote>
  <w:footnote w:type="continuationSeparator" w:id="0">
    <w:p w14:paraId="123AF534" w14:textId="77777777" w:rsidR="00712B03" w:rsidRDefault="00712B03" w:rsidP="00973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A4D52"/>
    <w:multiLevelType w:val="hybridMultilevel"/>
    <w:tmpl w:val="DB70F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
  </w:num>
  <w:num w:numId="4">
    <w:abstractNumId w:val="13"/>
  </w:num>
  <w:num w:numId="5">
    <w:abstractNumId w:val="7"/>
  </w:num>
  <w:num w:numId="6">
    <w:abstractNumId w:val="1"/>
  </w:num>
  <w:num w:numId="7">
    <w:abstractNumId w:val="9"/>
  </w:num>
  <w:num w:numId="8">
    <w:abstractNumId w:val="6"/>
  </w:num>
  <w:num w:numId="9">
    <w:abstractNumId w:val="5"/>
  </w:num>
  <w:num w:numId="10">
    <w:abstractNumId w:val="11"/>
  </w:num>
  <w:num w:numId="11">
    <w:abstractNumId w:val="1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7F73"/>
    <w:rsid w:val="00011BD3"/>
    <w:rsid w:val="0001535E"/>
    <w:rsid w:val="00035DDB"/>
    <w:rsid w:val="00041E99"/>
    <w:rsid w:val="00041F08"/>
    <w:rsid w:val="00050ED1"/>
    <w:rsid w:val="000A08E9"/>
    <w:rsid w:val="000A283A"/>
    <w:rsid w:val="000A3917"/>
    <w:rsid w:val="00135E2D"/>
    <w:rsid w:val="00137FF8"/>
    <w:rsid w:val="00165C03"/>
    <w:rsid w:val="001671B7"/>
    <w:rsid w:val="001A3956"/>
    <w:rsid w:val="001B408E"/>
    <w:rsid w:val="001D04A4"/>
    <w:rsid w:val="001D0DEB"/>
    <w:rsid w:val="001E5CF4"/>
    <w:rsid w:val="001F2DC4"/>
    <w:rsid w:val="0020543F"/>
    <w:rsid w:val="00205A49"/>
    <w:rsid w:val="0021126C"/>
    <w:rsid w:val="0024388B"/>
    <w:rsid w:val="002625D0"/>
    <w:rsid w:val="00265FB3"/>
    <w:rsid w:val="002C1D27"/>
    <w:rsid w:val="002D02A8"/>
    <w:rsid w:val="002D34A0"/>
    <w:rsid w:val="002D7422"/>
    <w:rsid w:val="002D7DE8"/>
    <w:rsid w:val="002F2949"/>
    <w:rsid w:val="002F6353"/>
    <w:rsid w:val="00311E9A"/>
    <w:rsid w:val="003149AD"/>
    <w:rsid w:val="003461DB"/>
    <w:rsid w:val="003604FD"/>
    <w:rsid w:val="003673CF"/>
    <w:rsid w:val="003C0DBB"/>
    <w:rsid w:val="003D1A5B"/>
    <w:rsid w:val="003D42B7"/>
    <w:rsid w:val="003E2C15"/>
    <w:rsid w:val="004158B4"/>
    <w:rsid w:val="00432377"/>
    <w:rsid w:val="00460DE0"/>
    <w:rsid w:val="00461A1C"/>
    <w:rsid w:val="0048294F"/>
    <w:rsid w:val="004932B9"/>
    <w:rsid w:val="004950D6"/>
    <w:rsid w:val="004B6566"/>
    <w:rsid w:val="004F3125"/>
    <w:rsid w:val="005024B9"/>
    <w:rsid w:val="00515785"/>
    <w:rsid w:val="00515D31"/>
    <w:rsid w:val="005635FD"/>
    <w:rsid w:val="00596A32"/>
    <w:rsid w:val="00633254"/>
    <w:rsid w:val="006553BD"/>
    <w:rsid w:val="00657BB5"/>
    <w:rsid w:val="00672321"/>
    <w:rsid w:val="0067494A"/>
    <w:rsid w:val="00681085"/>
    <w:rsid w:val="00686F41"/>
    <w:rsid w:val="006954D4"/>
    <w:rsid w:val="006D0FA2"/>
    <w:rsid w:val="006E3D74"/>
    <w:rsid w:val="006F454E"/>
    <w:rsid w:val="007115C6"/>
    <w:rsid w:val="00712B03"/>
    <w:rsid w:val="00720077"/>
    <w:rsid w:val="0072553D"/>
    <w:rsid w:val="0073553B"/>
    <w:rsid w:val="007406E0"/>
    <w:rsid w:val="00754FEF"/>
    <w:rsid w:val="00762272"/>
    <w:rsid w:val="00763CF0"/>
    <w:rsid w:val="00783140"/>
    <w:rsid w:val="007854BD"/>
    <w:rsid w:val="007968FC"/>
    <w:rsid w:val="007B214A"/>
    <w:rsid w:val="007B7907"/>
    <w:rsid w:val="007C4BC2"/>
    <w:rsid w:val="007C75BD"/>
    <w:rsid w:val="007E347D"/>
    <w:rsid w:val="007E7F33"/>
    <w:rsid w:val="00800518"/>
    <w:rsid w:val="008041C3"/>
    <w:rsid w:val="00805069"/>
    <w:rsid w:val="00814256"/>
    <w:rsid w:val="0083579D"/>
    <w:rsid w:val="00861C2E"/>
    <w:rsid w:val="00862DA1"/>
    <w:rsid w:val="008A447E"/>
    <w:rsid w:val="008B5CAB"/>
    <w:rsid w:val="008E4BAC"/>
    <w:rsid w:val="008E522A"/>
    <w:rsid w:val="008E6350"/>
    <w:rsid w:val="008F77B3"/>
    <w:rsid w:val="009107BE"/>
    <w:rsid w:val="00916C18"/>
    <w:rsid w:val="00930CF5"/>
    <w:rsid w:val="00940FC0"/>
    <w:rsid w:val="009471BA"/>
    <w:rsid w:val="00951124"/>
    <w:rsid w:val="00954F80"/>
    <w:rsid w:val="00973722"/>
    <w:rsid w:val="00990C03"/>
    <w:rsid w:val="009B7284"/>
    <w:rsid w:val="009D0B0F"/>
    <w:rsid w:val="009F74DE"/>
    <w:rsid w:val="00A4181C"/>
    <w:rsid w:val="00A479B9"/>
    <w:rsid w:val="00A47F1A"/>
    <w:rsid w:val="00A5608B"/>
    <w:rsid w:val="00A601D9"/>
    <w:rsid w:val="00A61995"/>
    <w:rsid w:val="00A724FB"/>
    <w:rsid w:val="00A7735A"/>
    <w:rsid w:val="00A832B3"/>
    <w:rsid w:val="00A95AC9"/>
    <w:rsid w:val="00AA40C8"/>
    <w:rsid w:val="00AC6297"/>
    <w:rsid w:val="00AF1337"/>
    <w:rsid w:val="00B106A5"/>
    <w:rsid w:val="00B32358"/>
    <w:rsid w:val="00B41CB9"/>
    <w:rsid w:val="00B61EB5"/>
    <w:rsid w:val="00B65690"/>
    <w:rsid w:val="00B70AEE"/>
    <w:rsid w:val="00B7236D"/>
    <w:rsid w:val="00BB67AF"/>
    <w:rsid w:val="00BD1C31"/>
    <w:rsid w:val="00BD3EA2"/>
    <w:rsid w:val="00C039C5"/>
    <w:rsid w:val="00C0593E"/>
    <w:rsid w:val="00C43710"/>
    <w:rsid w:val="00C47A5A"/>
    <w:rsid w:val="00C5353B"/>
    <w:rsid w:val="00C60756"/>
    <w:rsid w:val="00C67E5A"/>
    <w:rsid w:val="00CA2AA3"/>
    <w:rsid w:val="00CD557F"/>
    <w:rsid w:val="00CD645C"/>
    <w:rsid w:val="00D03720"/>
    <w:rsid w:val="00D23316"/>
    <w:rsid w:val="00D41894"/>
    <w:rsid w:val="00D467D4"/>
    <w:rsid w:val="00D77B1A"/>
    <w:rsid w:val="00DD567E"/>
    <w:rsid w:val="00DE0253"/>
    <w:rsid w:val="00DE6045"/>
    <w:rsid w:val="00E00E86"/>
    <w:rsid w:val="00E47166"/>
    <w:rsid w:val="00E67C06"/>
    <w:rsid w:val="00E80C35"/>
    <w:rsid w:val="00E92C2B"/>
    <w:rsid w:val="00EB6191"/>
    <w:rsid w:val="00EC5054"/>
    <w:rsid w:val="00ED0921"/>
    <w:rsid w:val="00ED0B7F"/>
    <w:rsid w:val="00ED4E2E"/>
    <w:rsid w:val="00F10E16"/>
    <w:rsid w:val="00F20E70"/>
    <w:rsid w:val="00F22C28"/>
    <w:rsid w:val="00F43475"/>
    <w:rsid w:val="00F473EF"/>
    <w:rsid w:val="00F60D50"/>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idavoudian@cmail.carleton.ca" TargetMode="External"/><Relationship Id="rId20" Type="http://schemas.openxmlformats.org/officeDocument/2006/relationships/hyperlink" Target="http://www2.carleton.ca/equity/" TargetMode="External"/><Relationship Id="rId21" Type="http://schemas.openxmlformats.org/officeDocument/2006/relationships/hyperlink" Target="http://www2.carleton.ca/equity/" TargetMode="External"/><Relationship Id="rId22" Type="http://schemas.openxmlformats.org/officeDocument/2006/relationships/hyperlink" Target="http://www.carleton.ca/registrar/for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alidavoudian@cmail.carleton.ca" TargetMode="External"/><Relationship Id="rId11" Type="http://schemas.openxmlformats.org/officeDocument/2006/relationships/hyperlink" Target="mailto:alidavoudian@cmail.carleton.ca" TargetMode="External"/><Relationship Id="rId12" Type="http://schemas.openxmlformats.org/officeDocument/2006/relationships/hyperlink" Target="mailto:%20diegogonzalez@cmail.carleton.ca" TargetMode="External"/><Relationship Id="rId13" Type="http://schemas.openxmlformats.org/officeDocument/2006/relationships/hyperlink" Target="mailto:liuchen@cmail.carleton.ca" TargetMode="External"/><Relationship Id="rId14" Type="http://schemas.openxmlformats.org/officeDocument/2006/relationships/hyperlink" Target="mailto:kangqingyu@cmail.carleton.ca" TargetMode="External"/><Relationship Id="rId15" Type="http://schemas.openxmlformats.org/officeDocument/2006/relationships/hyperlink" Target="mailto:%20brentpollard@cmail.carleton.ca" TargetMode="External"/><Relationship Id="rId16" Type="http://schemas.openxmlformats.org/officeDocument/2006/relationships/image" Target="media/image1.tiff"/><Relationship Id="rId17" Type="http://schemas.openxmlformats.org/officeDocument/2006/relationships/image" Target="media/image2.jpeg"/><Relationship Id="rId18" Type="http://schemas.openxmlformats.org/officeDocument/2006/relationships/hyperlink" Target="mailto:undergraduate_advisor@scs.carleton.ca" TargetMode="External"/><Relationship Id="rId19" Type="http://schemas.openxmlformats.org/officeDocument/2006/relationships/hyperlink" Target="http://www2.carleton.ca/pmc/new-and-current-students/dates-and-deadlin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gchi@sc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A20159-6B4B-4F45-9918-9DD3F23A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1147</Words>
  <Characters>6544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30</cp:revision>
  <dcterms:created xsi:type="dcterms:W3CDTF">2016-09-07T04:46:00Z</dcterms:created>
  <dcterms:modified xsi:type="dcterms:W3CDTF">2017-09-07T04:05:00Z</dcterms:modified>
</cp:coreProperties>
</file>